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090D8" w14:textId="77777777" w:rsidR="00853138" w:rsidRPr="00B169DF" w:rsidRDefault="00997F14" w:rsidP="0085313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853138" w:rsidRPr="004919F0">
        <w:rPr>
          <w:rFonts w:ascii="Corbel" w:hAnsi="Corbel"/>
          <w:bCs/>
          <w:i/>
        </w:rPr>
        <w:t>Załącznik nr 1.5 do Zarządzenia Rektora UR nr 61/2025</w:t>
      </w:r>
    </w:p>
    <w:p w14:paraId="07D18577" w14:textId="77777777" w:rsidR="00853138" w:rsidRPr="00B169DF" w:rsidRDefault="00853138" w:rsidP="008531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BF9D54A" w14:textId="77777777" w:rsidR="00853138" w:rsidRPr="00B169DF" w:rsidRDefault="00853138" w:rsidP="008531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2025-2027</w:t>
      </w:r>
    </w:p>
    <w:p w14:paraId="0A782E0F" w14:textId="77777777" w:rsidR="00853138" w:rsidRPr="00B169DF" w:rsidRDefault="00853138" w:rsidP="0085313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3F8BB570" w14:textId="77777777" w:rsidR="00853138" w:rsidRPr="00B169DF" w:rsidRDefault="00853138" w:rsidP="0085313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1E298846" w14:textId="6DBC682B" w:rsidR="0085747A" w:rsidRPr="00B169DF" w:rsidRDefault="0085747A" w:rsidP="00853138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5DA83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17E617F" w14:textId="77777777" w:rsidTr="00853138">
        <w:tc>
          <w:tcPr>
            <w:tcW w:w="2694" w:type="dxa"/>
            <w:vAlign w:val="center"/>
          </w:tcPr>
          <w:p w14:paraId="360A339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6944BA" w14:textId="68DDF6F2" w:rsidR="0085747A" w:rsidRPr="00B169DF" w:rsidRDefault="0075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1C78">
              <w:rPr>
                <w:rFonts w:ascii="Corbel" w:hAnsi="Corbel"/>
                <w:b w:val="0"/>
                <w:sz w:val="24"/>
                <w:szCs w:val="24"/>
              </w:rPr>
              <w:t>Religia a nauka w kulturach</w:t>
            </w:r>
          </w:p>
        </w:tc>
      </w:tr>
      <w:tr w:rsidR="0085747A" w:rsidRPr="00B169DF" w14:paraId="50449669" w14:textId="77777777" w:rsidTr="00853138">
        <w:tc>
          <w:tcPr>
            <w:tcW w:w="2694" w:type="dxa"/>
            <w:vAlign w:val="center"/>
          </w:tcPr>
          <w:p w14:paraId="086F1B6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A34B4" w14:textId="0472D728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3138" w:rsidRPr="00B169DF" w14:paraId="3BBAAF04" w14:textId="77777777" w:rsidTr="00853138">
        <w:tc>
          <w:tcPr>
            <w:tcW w:w="2694" w:type="dxa"/>
            <w:vAlign w:val="center"/>
          </w:tcPr>
          <w:p w14:paraId="724B1CBF" w14:textId="77777777" w:rsidR="00853138" w:rsidRPr="00B169DF" w:rsidRDefault="00853138" w:rsidP="0085313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69ACD16" w14:textId="1EA51884" w:rsidR="00853138" w:rsidRPr="00B169DF" w:rsidRDefault="00853138" w:rsidP="008531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3138" w:rsidRPr="00B169DF" w14:paraId="7ADB698E" w14:textId="77777777" w:rsidTr="00853138">
        <w:tc>
          <w:tcPr>
            <w:tcW w:w="2694" w:type="dxa"/>
            <w:vAlign w:val="center"/>
          </w:tcPr>
          <w:p w14:paraId="03D9071F" w14:textId="77777777" w:rsidR="00853138" w:rsidRPr="00B169DF" w:rsidRDefault="00853138" w:rsidP="0085313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F2DB7F" w14:textId="237DE962" w:rsidR="00853138" w:rsidRPr="00B169DF" w:rsidRDefault="00853138" w:rsidP="008531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B169DF" w14:paraId="3C479C48" w14:textId="77777777" w:rsidTr="00853138">
        <w:tc>
          <w:tcPr>
            <w:tcW w:w="2694" w:type="dxa"/>
            <w:vAlign w:val="center"/>
          </w:tcPr>
          <w:p w14:paraId="4E6D654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D3E010" w14:textId="07F232A0" w:rsidR="0085747A" w:rsidRPr="00B169DF" w:rsidRDefault="00590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międzykulturowa</w:t>
            </w:r>
          </w:p>
        </w:tc>
      </w:tr>
      <w:tr w:rsidR="0085747A" w:rsidRPr="00B169DF" w14:paraId="4E88B8BD" w14:textId="77777777" w:rsidTr="00853138">
        <w:tc>
          <w:tcPr>
            <w:tcW w:w="2694" w:type="dxa"/>
            <w:vAlign w:val="center"/>
          </w:tcPr>
          <w:p w14:paraId="2243412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794EB" w14:textId="092FDD09" w:rsidR="0085747A" w:rsidRPr="00B169DF" w:rsidRDefault="00906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B169DF" w14:paraId="23A688AE" w14:textId="77777777" w:rsidTr="00853138">
        <w:tc>
          <w:tcPr>
            <w:tcW w:w="2694" w:type="dxa"/>
            <w:vAlign w:val="center"/>
          </w:tcPr>
          <w:p w14:paraId="6E23FB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1A3D1" w14:textId="00C1C403" w:rsidR="0085747A" w:rsidRPr="00B169DF" w:rsidRDefault="00906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103F39EC" w14:textId="77777777" w:rsidTr="00853138">
        <w:tc>
          <w:tcPr>
            <w:tcW w:w="2694" w:type="dxa"/>
            <w:vAlign w:val="center"/>
          </w:tcPr>
          <w:p w14:paraId="46D649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EF950" w14:textId="309F6DFE" w:rsidR="0085747A" w:rsidRPr="00B169DF" w:rsidRDefault="004D5B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169DF" w14:paraId="668FFE72" w14:textId="77777777" w:rsidTr="00853138">
        <w:tc>
          <w:tcPr>
            <w:tcW w:w="2694" w:type="dxa"/>
            <w:vAlign w:val="center"/>
          </w:tcPr>
          <w:p w14:paraId="649DCDA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66A7D" w14:textId="2956DF41" w:rsidR="0085747A" w:rsidRPr="00B169DF" w:rsidRDefault="00951C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rok/I</w:t>
            </w:r>
            <w:r w:rsidR="008A0D3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3CF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4F3BFCBC" w14:textId="77777777" w:rsidTr="00853138">
        <w:tc>
          <w:tcPr>
            <w:tcW w:w="2694" w:type="dxa"/>
            <w:vAlign w:val="center"/>
          </w:tcPr>
          <w:p w14:paraId="3D214EB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D62451" w14:textId="07A5BAA9" w:rsidR="0085747A" w:rsidRPr="00B169DF" w:rsidRDefault="006159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B7C">
              <w:rPr>
                <w:rFonts w:ascii="Corbel" w:hAnsi="Corbel"/>
                <w:b w:val="0"/>
                <w:sz w:val="24"/>
                <w:szCs w:val="24"/>
              </w:rPr>
              <w:t>Wykład</w:t>
            </w:r>
            <w:r w:rsidR="009B6B7C" w:rsidRPr="009B6B7C">
              <w:rPr>
                <w:rFonts w:ascii="Corbel" w:hAnsi="Corbel"/>
                <w:b w:val="0"/>
                <w:sz w:val="24"/>
                <w:szCs w:val="24"/>
              </w:rPr>
              <w:t>, ćwiczenia</w:t>
            </w:r>
          </w:p>
        </w:tc>
      </w:tr>
      <w:tr w:rsidR="00923D7D" w:rsidRPr="00B169DF" w14:paraId="3334DA5F" w14:textId="77777777" w:rsidTr="00853138">
        <w:tc>
          <w:tcPr>
            <w:tcW w:w="2694" w:type="dxa"/>
            <w:vAlign w:val="center"/>
          </w:tcPr>
          <w:p w14:paraId="4B5B92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1BF93A" w14:textId="145551FA" w:rsidR="00923D7D" w:rsidRPr="00B169DF" w:rsidRDefault="006159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2D64D91" w14:textId="77777777" w:rsidTr="00853138">
        <w:tc>
          <w:tcPr>
            <w:tcW w:w="2694" w:type="dxa"/>
            <w:vAlign w:val="center"/>
          </w:tcPr>
          <w:p w14:paraId="0DAA4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6A4498" w14:textId="3A460CD4" w:rsidR="0085747A" w:rsidRPr="00B169DF" w:rsidRDefault="008A0D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0D31">
              <w:rPr>
                <w:rFonts w:ascii="Corbel" w:hAnsi="Corbel"/>
                <w:b w:val="0"/>
                <w:sz w:val="24"/>
                <w:szCs w:val="24"/>
              </w:rPr>
              <w:t>Dr Dariusz Szkutnik</w:t>
            </w:r>
          </w:p>
        </w:tc>
      </w:tr>
      <w:tr w:rsidR="0085747A" w:rsidRPr="00B169DF" w14:paraId="7C5E489D" w14:textId="77777777" w:rsidTr="00853138">
        <w:tc>
          <w:tcPr>
            <w:tcW w:w="2694" w:type="dxa"/>
            <w:vAlign w:val="center"/>
          </w:tcPr>
          <w:p w14:paraId="126A7F0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990B96" w14:textId="488ACB3B" w:rsidR="0085747A" w:rsidRPr="00B169DF" w:rsidRDefault="006159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Dariusz Szkutnik</w:t>
            </w:r>
          </w:p>
        </w:tc>
      </w:tr>
    </w:tbl>
    <w:p w14:paraId="4814A80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B7F955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9057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6BA637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90C43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7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1F0BCD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E9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47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F21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55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D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B8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46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6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689D6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289" w14:textId="04BF7A03" w:rsidR="00015B8F" w:rsidRPr="00B169DF" w:rsidRDefault="008A0D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A56" w14:textId="79251816" w:rsidR="00015B8F" w:rsidRPr="00B169DF" w:rsidRDefault="00E664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6AC4" w14:textId="29440D82" w:rsidR="00015B8F" w:rsidRPr="00B169DF" w:rsidRDefault="00024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AF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B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90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A6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D4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12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39A" w14:textId="72942748" w:rsidR="00015B8F" w:rsidRPr="00B169DF" w:rsidRDefault="009928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E433E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6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5A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B8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DFD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D9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A5D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7B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98D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C2001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89ECF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54703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9618F1A" w14:textId="1F5DDA24" w:rsidR="0085747A" w:rsidRPr="00B169DF" w:rsidRDefault="00795E0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BB96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75B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F093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3114D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8523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80DD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82094" w14:textId="77777777" w:rsidTr="00745302">
        <w:tc>
          <w:tcPr>
            <w:tcW w:w="9670" w:type="dxa"/>
          </w:tcPr>
          <w:p w14:paraId="34B78124" w14:textId="5B1BF534" w:rsidR="0085747A" w:rsidRPr="00B169DF" w:rsidRDefault="00795E0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n.d.</w:t>
            </w:r>
          </w:p>
          <w:p w14:paraId="7EE216F8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26AA9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BB1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591203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D21B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054280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1AC7C70C" w14:textId="77777777" w:rsidTr="00923D7D">
        <w:tc>
          <w:tcPr>
            <w:tcW w:w="851" w:type="dxa"/>
            <w:vAlign w:val="center"/>
          </w:tcPr>
          <w:p w14:paraId="478F67C2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8C5C8F" w14:textId="2BD6E1AB" w:rsidR="0085747A" w:rsidRPr="00B169DF" w:rsidRDefault="00AF53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53B5">
              <w:rPr>
                <w:rFonts w:ascii="Corbel" w:hAnsi="Corbel"/>
                <w:b w:val="0"/>
                <w:sz w:val="24"/>
                <w:szCs w:val="24"/>
              </w:rPr>
              <w:t>Zapoznanie studenta z  metodami poznania rzeczywistości przez naukę i religi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14:paraId="57A412CE" w14:textId="77777777" w:rsidTr="00923D7D">
        <w:tc>
          <w:tcPr>
            <w:tcW w:w="851" w:type="dxa"/>
            <w:vAlign w:val="center"/>
          </w:tcPr>
          <w:p w14:paraId="7D2BDCD1" w14:textId="4F82AE0E" w:rsidR="0085747A" w:rsidRPr="00B169DF" w:rsidRDefault="00D046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C32661" w14:textId="0E5D62BC" w:rsidR="0085747A" w:rsidRPr="00B169DF" w:rsidRDefault="00235D4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5D48">
              <w:rPr>
                <w:rFonts w:ascii="Corbel" w:hAnsi="Corbel"/>
                <w:b w:val="0"/>
                <w:sz w:val="24"/>
                <w:szCs w:val="24"/>
              </w:rPr>
              <w:t>Zapoznanie studenta z historycznymi i współczesnymi interakcjami pomiędzy nauką a religi</w:t>
            </w:r>
            <w:r w:rsidR="00AF53B5">
              <w:rPr>
                <w:rFonts w:ascii="Corbel" w:hAnsi="Corbel"/>
                <w:b w:val="0"/>
                <w:sz w:val="24"/>
                <w:szCs w:val="24"/>
              </w:rPr>
              <w:t>ami</w:t>
            </w:r>
          </w:p>
        </w:tc>
      </w:tr>
      <w:tr w:rsidR="0085747A" w:rsidRPr="00B169DF" w14:paraId="01C73F14" w14:textId="77777777" w:rsidTr="00923D7D">
        <w:tc>
          <w:tcPr>
            <w:tcW w:w="851" w:type="dxa"/>
            <w:vAlign w:val="center"/>
          </w:tcPr>
          <w:p w14:paraId="4C72522F" w14:textId="6A822F3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3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C7BDBF" w14:textId="44958985" w:rsidR="0085747A" w:rsidRPr="00B169DF" w:rsidRDefault="00AF53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53B5">
              <w:rPr>
                <w:rFonts w:ascii="Corbel" w:hAnsi="Corbel"/>
                <w:b w:val="0"/>
                <w:sz w:val="24"/>
                <w:szCs w:val="24"/>
              </w:rPr>
              <w:t>Zapoznanie studenta z nowoczesnymi badaniami naukowymi oraz ich wpływem na interpretacje rzeczywistości w ramach różnych religii</w:t>
            </w:r>
          </w:p>
        </w:tc>
      </w:tr>
    </w:tbl>
    <w:p w14:paraId="53CB8A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9E7E5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560EBC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2F4B4ED8" w14:textId="77777777" w:rsidTr="0071620A">
        <w:tc>
          <w:tcPr>
            <w:tcW w:w="1701" w:type="dxa"/>
            <w:vAlign w:val="center"/>
          </w:tcPr>
          <w:p w14:paraId="0242F36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80D81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FA9A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281B8F7" w14:textId="77777777" w:rsidTr="005E6E85">
        <w:tc>
          <w:tcPr>
            <w:tcW w:w="1701" w:type="dxa"/>
          </w:tcPr>
          <w:p w14:paraId="771C87A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C69E2" w14:textId="06B3D141" w:rsidR="0085747A" w:rsidRPr="00B169DF" w:rsidRDefault="009928F8" w:rsidP="006843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684305" w:rsidRPr="00684305">
              <w:rPr>
                <w:rFonts w:ascii="Corbel" w:hAnsi="Corbel"/>
                <w:b w:val="0"/>
                <w:smallCaps w:val="0"/>
                <w:szCs w:val="24"/>
              </w:rPr>
              <w:t xml:space="preserve"> podstawowe metody poznania rzeczywistości stosowane w nauce oraz w religi</w:t>
            </w:r>
            <w:r w:rsidR="00800354">
              <w:rPr>
                <w:rFonts w:ascii="Corbel" w:hAnsi="Corbel"/>
                <w:b w:val="0"/>
                <w:smallCaps w:val="0"/>
                <w:szCs w:val="24"/>
              </w:rPr>
              <w:t>i</w:t>
            </w:r>
          </w:p>
        </w:tc>
        <w:tc>
          <w:tcPr>
            <w:tcW w:w="1873" w:type="dxa"/>
          </w:tcPr>
          <w:p w14:paraId="60C64619" w14:textId="77777777" w:rsidR="0085747A" w:rsidRDefault="00992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1C6CBB5" w14:textId="21AC267F" w:rsidR="009928F8" w:rsidRPr="00B169DF" w:rsidRDefault="00992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B169DF" w14:paraId="6DA55FA2" w14:textId="77777777" w:rsidTr="005E6E85">
        <w:tc>
          <w:tcPr>
            <w:tcW w:w="1701" w:type="dxa"/>
          </w:tcPr>
          <w:p w14:paraId="55A1D0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BEC5AC" w14:textId="3F1BBF9F" w:rsidR="0085747A" w:rsidRPr="00B169DF" w:rsidRDefault="00800354" w:rsidP="00EC2D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0354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9928F8">
              <w:rPr>
                <w:rFonts w:ascii="Corbel" w:hAnsi="Corbel"/>
                <w:b w:val="0"/>
                <w:smallCaps w:val="0"/>
                <w:szCs w:val="24"/>
              </w:rPr>
              <w:t xml:space="preserve"> rozumie i</w:t>
            </w:r>
            <w:r w:rsidRPr="00800354">
              <w:rPr>
                <w:rFonts w:ascii="Corbel" w:hAnsi="Corbel"/>
                <w:b w:val="0"/>
                <w:smallCaps w:val="0"/>
                <w:szCs w:val="24"/>
              </w:rPr>
              <w:t xml:space="preserve"> potrafi wyjaśnić różnice w kryteriach uzasadniania prawdy i wiedzy w nauce i religii oraz zrozumieć, jakie konsekwencje mają te różnice dla postrzegania rzeczywistości</w:t>
            </w:r>
          </w:p>
        </w:tc>
        <w:tc>
          <w:tcPr>
            <w:tcW w:w="1873" w:type="dxa"/>
          </w:tcPr>
          <w:p w14:paraId="01761FEF" w14:textId="2BB3C62D" w:rsidR="009928F8" w:rsidRDefault="00992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B22796" w14:textId="5CDF66C3" w:rsidR="0085747A" w:rsidRPr="00B169DF" w:rsidRDefault="00992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B169DF" w14:paraId="4251E2C5" w14:textId="77777777" w:rsidTr="005E6E85">
        <w:tc>
          <w:tcPr>
            <w:tcW w:w="1701" w:type="dxa"/>
          </w:tcPr>
          <w:p w14:paraId="7C52C841" w14:textId="568ADB7F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0DE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D94FF1" w14:textId="2692FA6D" w:rsidR="0085747A" w:rsidRPr="00B169DF" w:rsidRDefault="00EC2D07" w:rsidP="00EC2D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2D07">
              <w:rPr>
                <w:rFonts w:ascii="Corbel" w:hAnsi="Corbel"/>
                <w:b w:val="0"/>
                <w:smallCaps w:val="0"/>
                <w:szCs w:val="24"/>
              </w:rPr>
              <w:t>Student potrafi zidentyfikować kluczowe momenty i zmiany w historii relacji między nauką a religią oraz ich wpływ na rozwój obu dziedzin</w:t>
            </w:r>
          </w:p>
        </w:tc>
        <w:tc>
          <w:tcPr>
            <w:tcW w:w="1873" w:type="dxa"/>
          </w:tcPr>
          <w:p w14:paraId="41DC7A70" w14:textId="4A6CFC7F" w:rsidR="0085747A" w:rsidRPr="00B169DF" w:rsidRDefault="00992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070" w:rsidRPr="00B169DF" w14:paraId="2E19451D" w14:textId="77777777" w:rsidTr="005E6E85">
        <w:tc>
          <w:tcPr>
            <w:tcW w:w="1701" w:type="dxa"/>
          </w:tcPr>
          <w:p w14:paraId="6F49E2F2" w14:textId="16AAE6F0" w:rsidR="00601070" w:rsidRPr="00B169DF" w:rsidRDefault="006010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0945AD3" w14:textId="6F9DDBE5" w:rsidR="00601070" w:rsidRPr="00EC2D07" w:rsidRDefault="00601070" w:rsidP="00EC2D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070">
              <w:rPr>
                <w:rFonts w:ascii="Corbel" w:hAnsi="Corbel"/>
                <w:b w:val="0"/>
                <w:smallCaps w:val="0"/>
                <w:szCs w:val="24"/>
              </w:rPr>
              <w:t>Student potrafi ocenić, w jaki sposób nowoczesne odkrycia naukowe wpływają na tradycyjne i współczesne interpretacje rzeczywistości w różnych religiach</w:t>
            </w:r>
          </w:p>
        </w:tc>
        <w:tc>
          <w:tcPr>
            <w:tcW w:w="1873" w:type="dxa"/>
          </w:tcPr>
          <w:p w14:paraId="566CFC56" w14:textId="623BAE8A" w:rsidR="00601070" w:rsidRPr="00B169DF" w:rsidRDefault="00992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A756F5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E2DC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A6F3A2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817DF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7490" w14:textId="77777777" w:rsidTr="00923D7D">
        <w:tc>
          <w:tcPr>
            <w:tcW w:w="9639" w:type="dxa"/>
          </w:tcPr>
          <w:p w14:paraId="66E4894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E6E57A6" w14:textId="77777777" w:rsidTr="00923D7D">
        <w:tc>
          <w:tcPr>
            <w:tcW w:w="9639" w:type="dxa"/>
          </w:tcPr>
          <w:p w14:paraId="56A8A27C" w14:textId="77D081A8" w:rsidR="0085747A" w:rsidRPr="007B6024" w:rsidRDefault="007B6024" w:rsidP="007B6024">
            <w:pPr>
              <w:rPr>
                <w:rFonts w:ascii="Corbel" w:hAnsi="Corbel"/>
                <w:sz w:val="24"/>
                <w:szCs w:val="24"/>
              </w:rPr>
            </w:pPr>
            <w:r w:rsidRPr="007B6024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6024"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B169DF" w14:paraId="52C7DA90" w14:textId="77777777" w:rsidTr="00923D7D">
        <w:tc>
          <w:tcPr>
            <w:tcW w:w="9639" w:type="dxa"/>
          </w:tcPr>
          <w:p w14:paraId="0A2544AA" w14:textId="2F2F3015" w:rsidR="0085747A" w:rsidRPr="001D2F16" w:rsidRDefault="001D2F16" w:rsidP="001D2F16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1D2F16">
              <w:rPr>
                <w:rFonts w:ascii="Corbel" w:hAnsi="Corbel"/>
                <w:sz w:val="24"/>
                <w:szCs w:val="24"/>
              </w:rPr>
              <w:t>Nauka i religia: definicje, granice i różnice</w:t>
            </w:r>
          </w:p>
        </w:tc>
      </w:tr>
      <w:tr w:rsidR="0085747A" w:rsidRPr="00B169DF" w14:paraId="4756E0B7" w14:textId="77777777" w:rsidTr="00923D7D">
        <w:tc>
          <w:tcPr>
            <w:tcW w:w="9639" w:type="dxa"/>
          </w:tcPr>
          <w:p w14:paraId="5818B7FA" w14:textId="4B7050F4" w:rsidR="0085747A" w:rsidRPr="00057D7D" w:rsidRDefault="00057D7D" w:rsidP="00057D7D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057D7D">
              <w:rPr>
                <w:rFonts w:ascii="Corbel" w:hAnsi="Corbel"/>
                <w:sz w:val="24"/>
                <w:szCs w:val="24"/>
              </w:rPr>
              <w:t>Odmienne kryteria uzasadniania w nauce i religiach: rozum kontra wiara</w:t>
            </w:r>
          </w:p>
        </w:tc>
      </w:tr>
      <w:tr w:rsidR="00EE7F85" w:rsidRPr="00B169DF" w14:paraId="2D6F45F7" w14:textId="77777777" w:rsidTr="00923D7D">
        <w:tc>
          <w:tcPr>
            <w:tcW w:w="9639" w:type="dxa"/>
          </w:tcPr>
          <w:p w14:paraId="24C4D014" w14:textId="13D24B19" w:rsidR="00EE7F85" w:rsidRPr="00877BEC" w:rsidRDefault="00877BEC" w:rsidP="00877BEC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963492">
              <w:rPr>
                <w:rFonts w:ascii="Corbel" w:hAnsi="Corbel"/>
                <w:sz w:val="24"/>
                <w:szCs w:val="24"/>
              </w:rPr>
              <w:t>Historia re</w:t>
            </w:r>
            <w:r w:rsidRPr="00877BEC">
              <w:rPr>
                <w:rFonts w:ascii="Corbel" w:hAnsi="Corbel"/>
                <w:sz w:val="24"/>
                <w:szCs w:val="24"/>
              </w:rPr>
              <w:t>lacji nauki i religii: kluczowe momenty i zmiany</w:t>
            </w:r>
          </w:p>
        </w:tc>
      </w:tr>
      <w:tr w:rsidR="00EE7F85" w:rsidRPr="00B169DF" w14:paraId="1DE97208" w14:textId="77777777" w:rsidTr="00923D7D">
        <w:tc>
          <w:tcPr>
            <w:tcW w:w="9639" w:type="dxa"/>
          </w:tcPr>
          <w:p w14:paraId="4053C5AB" w14:textId="77777777" w:rsidR="00820262" w:rsidRPr="00820262" w:rsidRDefault="00820262" w:rsidP="0082026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Pr="00B02E8A">
              <w:rPr>
                <w:rFonts w:ascii="Corbel" w:hAnsi="Corbel"/>
                <w:sz w:val="24"/>
                <w:szCs w:val="24"/>
              </w:rPr>
              <w:t>Obraz świata</w:t>
            </w:r>
            <w:r w:rsidRPr="00820262">
              <w:rPr>
                <w:rFonts w:ascii="Corbel" w:hAnsi="Corbel"/>
                <w:sz w:val="24"/>
                <w:szCs w:val="24"/>
              </w:rPr>
              <w:t xml:space="preserve"> w religii a obraz świata w nauce: kosmologia, ewolucja i pochodzenie życia</w:t>
            </w:r>
          </w:p>
          <w:p w14:paraId="2E0C035A" w14:textId="2D67DEC6" w:rsidR="00EE7F85" w:rsidRPr="00820262" w:rsidRDefault="008B704A" w:rsidP="0082026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8B704A">
              <w:rPr>
                <w:rFonts w:ascii="Corbel" w:hAnsi="Corbel"/>
                <w:sz w:val="24"/>
                <w:szCs w:val="24"/>
              </w:rPr>
              <w:t>Najważniejsze dokumenty Kościoła katolickiego w podejściu do teorii naukowych</w:t>
            </w:r>
          </w:p>
        </w:tc>
      </w:tr>
      <w:tr w:rsidR="008B704A" w:rsidRPr="00B169DF" w14:paraId="4E80660D" w14:textId="77777777" w:rsidTr="00923D7D">
        <w:tc>
          <w:tcPr>
            <w:tcW w:w="9639" w:type="dxa"/>
          </w:tcPr>
          <w:p w14:paraId="2838DA05" w14:textId="5DE1393C" w:rsidR="00493EAF" w:rsidRDefault="00493EAF" w:rsidP="00493EAF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Pr="00493EAF">
              <w:rPr>
                <w:rFonts w:ascii="Corbel" w:hAnsi="Corbel"/>
                <w:sz w:val="24"/>
                <w:szCs w:val="24"/>
              </w:rPr>
              <w:t>Dynamiczny rozwój współczesnych badań naukowych a tradycyjne ramy religijne: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93EAF">
              <w:rPr>
                <w:rFonts w:ascii="Corbel" w:hAnsi="Corbel"/>
                <w:sz w:val="24"/>
                <w:szCs w:val="24"/>
              </w:rPr>
              <w:t xml:space="preserve">spory i </w:t>
            </w:r>
          </w:p>
          <w:p w14:paraId="34FFEE58" w14:textId="4E9A2606" w:rsidR="00493EAF" w:rsidRPr="00493EAF" w:rsidRDefault="00493EAF" w:rsidP="00493EAF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kontrowersje</w:t>
            </w:r>
          </w:p>
          <w:p w14:paraId="313B6437" w14:textId="2810BEEB" w:rsidR="008B704A" w:rsidRDefault="008B704A" w:rsidP="0082026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93EAF" w:rsidRPr="00B169DF" w14:paraId="6DA02133" w14:textId="77777777" w:rsidTr="00923D7D">
        <w:tc>
          <w:tcPr>
            <w:tcW w:w="9639" w:type="dxa"/>
          </w:tcPr>
          <w:p w14:paraId="1B06C429" w14:textId="28075C67" w:rsidR="00493EAF" w:rsidRPr="006D0BE8" w:rsidRDefault="006D0BE8" w:rsidP="006D0BE8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8. </w:t>
            </w:r>
            <w:r w:rsidRPr="006D0BE8">
              <w:rPr>
                <w:rFonts w:ascii="Corbel" w:hAnsi="Corbel"/>
                <w:sz w:val="24"/>
                <w:szCs w:val="24"/>
              </w:rPr>
              <w:t>Religia i nauka: zasady moralne a badania naukowe</w:t>
            </w:r>
          </w:p>
        </w:tc>
      </w:tr>
    </w:tbl>
    <w:p w14:paraId="6AF79FB9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774D8" w14:textId="77777777" w:rsidR="0085747A" w:rsidRPr="00135FC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5FC7">
        <w:rPr>
          <w:rFonts w:ascii="Corbel" w:hAnsi="Corbel"/>
          <w:sz w:val="24"/>
          <w:szCs w:val="24"/>
        </w:rPr>
        <w:t>Problematyka ćwiczeń, konwersator</w:t>
      </w:r>
      <w:r w:rsidR="005F76A3" w:rsidRPr="00135FC7">
        <w:rPr>
          <w:rFonts w:ascii="Corbel" w:hAnsi="Corbel"/>
          <w:sz w:val="24"/>
          <w:szCs w:val="24"/>
        </w:rPr>
        <w:t>iów</w:t>
      </w:r>
      <w:r w:rsidRPr="00135FC7">
        <w:rPr>
          <w:rFonts w:ascii="Corbel" w:hAnsi="Corbel"/>
          <w:sz w:val="24"/>
          <w:szCs w:val="24"/>
        </w:rPr>
        <w:t>, laborator</w:t>
      </w:r>
      <w:r w:rsidR="005F76A3" w:rsidRPr="00135FC7">
        <w:rPr>
          <w:rFonts w:ascii="Corbel" w:hAnsi="Corbel"/>
          <w:sz w:val="24"/>
          <w:szCs w:val="24"/>
        </w:rPr>
        <w:t>iów</w:t>
      </w:r>
      <w:r w:rsidR="009F4610" w:rsidRPr="00135FC7">
        <w:rPr>
          <w:rFonts w:ascii="Corbel" w:hAnsi="Corbel"/>
          <w:sz w:val="24"/>
          <w:szCs w:val="24"/>
        </w:rPr>
        <w:t xml:space="preserve">, </w:t>
      </w:r>
      <w:r w:rsidRPr="00135FC7">
        <w:rPr>
          <w:rFonts w:ascii="Corbel" w:hAnsi="Corbel"/>
          <w:sz w:val="24"/>
          <w:szCs w:val="24"/>
        </w:rPr>
        <w:t xml:space="preserve">zajęć praktycznych </w:t>
      </w:r>
    </w:p>
    <w:p w14:paraId="710A470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0F0E11A" w14:textId="77777777" w:rsidTr="00923D7D">
        <w:tc>
          <w:tcPr>
            <w:tcW w:w="9639" w:type="dxa"/>
          </w:tcPr>
          <w:p w14:paraId="3253B91A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6B5B2F" w14:textId="77777777" w:rsidTr="00923D7D">
        <w:tc>
          <w:tcPr>
            <w:tcW w:w="9639" w:type="dxa"/>
          </w:tcPr>
          <w:p w14:paraId="43F8874D" w14:textId="7683C451" w:rsidR="0085747A" w:rsidRPr="009511C7" w:rsidRDefault="009511C7" w:rsidP="009511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1C7">
              <w:rPr>
                <w:rFonts w:ascii="Corbel" w:hAnsi="Corbel"/>
                <w:sz w:val="24"/>
                <w:szCs w:val="24"/>
              </w:rPr>
              <w:t>1.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63492" w:rsidRPr="00963492">
              <w:rPr>
                <w:rFonts w:ascii="Corbel" w:hAnsi="Corbel"/>
                <w:sz w:val="24"/>
                <w:szCs w:val="24"/>
              </w:rPr>
              <w:t>Porównanie naukowego i religijnego myślenia w oparciu o konkretne przykłady</w:t>
            </w:r>
          </w:p>
        </w:tc>
      </w:tr>
      <w:tr w:rsidR="0085747A" w:rsidRPr="00B169DF" w14:paraId="0C1DBED6" w14:textId="77777777" w:rsidTr="00923D7D">
        <w:tc>
          <w:tcPr>
            <w:tcW w:w="9639" w:type="dxa"/>
          </w:tcPr>
          <w:p w14:paraId="2195D51F" w14:textId="6247D46E" w:rsidR="0085747A" w:rsidRPr="00B169DF" w:rsidRDefault="009634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963492">
              <w:rPr>
                <w:rFonts w:ascii="Corbel" w:hAnsi="Corbel"/>
                <w:sz w:val="24"/>
                <w:szCs w:val="24"/>
              </w:rPr>
              <w:t>Sposób wyjaśniania rzeczywistości przez naukę i religie</w:t>
            </w:r>
          </w:p>
        </w:tc>
      </w:tr>
      <w:tr w:rsidR="0085747A" w:rsidRPr="00B169DF" w14:paraId="5B030BD5" w14:textId="77777777" w:rsidTr="00923D7D">
        <w:tc>
          <w:tcPr>
            <w:tcW w:w="9639" w:type="dxa"/>
          </w:tcPr>
          <w:p w14:paraId="6C2ED089" w14:textId="1D9345BD" w:rsidR="0085747A" w:rsidRPr="00B169DF" w:rsidRDefault="009634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963492">
              <w:rPr>
                <w:rFonts w:ascii="Corbel" w:hAnsi="Corbel"/>
                <w:sz w:val="24"/>
                <w:szCs w:val="24"/>
              </w:rPr>
              <w:t>Kluczowe momenty w historii relacji nauki i religii oraz ich wpływ na współczesne myślenie</w:t>
            </w:r>
          </w:p>
        </w:tc>
      </w:tr>
      <w:tr w:rsidR="00963492" w:rsidRPr="00B169DF" w14:paraId="668FEE56" w14:textId="77777777" w:rsidTr="00923D7D">
        <w:tc>
          <w:tcPr>
            <w:tcW w:w="9639" w:type="dxa"/>
          </w:tcPr>
          <w:p w14:paraId="5B22F14D" w14:textId="0AE14CC1" w:rsidR="00963492" w:rsidRDefault="00690C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690C32">
              <w:rPr>
                <w:rFonts w:ascii="Corbel" w:hAnsi="Corbel"/>
                <w:sz w:val="24"/>
                <w:szCs w:val="24"/>
              </w:rPr>
              <w:t>Materialistyczna teoria ewolucji a radykalny kreacjonizm</w:t>
            </w:r>
          </w:p>
        </w:tc>
      </w:tr>
      <w:tr w:rsidR="00963492" w:rsidRPr="00B169DF" w14:paraId="19B918F9" w14:textId="77777777" w:rsidTr="00923D7D">
        <w:tc>
          <w:tcPr>
            <w:tcW w:w="9639" w:type="dxa"/>
          </w:tcPr>
          <w:p w14:paraId="25BE89CC" w14:textId="3858512B" w:rsidR="00963492" w:rsidRDefault="001D12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Pr="001D12CC">
              <w:rPr>
                <w:rFonts w:ascii="Corbel" w:hAnsi="Corbel"/>
                <w:sz w:val="24"/>
                <w:szCs w:val="24"/>
              </w:rPr>
              <w:t>Analiza treści wybranych dokumentów Kościoła Katolickiego w kontekście teorii naukowych</w:t>
            </w:r>
          </w:p>
        </w:tc>
      </w:tr>
      <w:tr w:rsidR="00963492" w:rsidRPr="00B169DF" w14:paraId="21EDC78A" w14:textId="77777777" w:rsidTr="00923D7D">
        <w:tc>
          <w:tcPr>
            <w:tcW w:w="9639" w:type="dxa"/>
          </w:tcPr>
          <w:p w14:paraId="2DA805A8" w14:textId="1BC0AE5E" w:rsidR="00963492" w:rsidRDefault="003D7D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Współczesne badania naukowe a tradycyjne ramy religijne. Analiza konkretnych przykładów</w:t>
            </w:r>
          </w:p>
        </w:tc>
      </w:tr>
      <w:tr w:rsidR="00963492" w:rsidRPr="00B169DF" w14:paraId="62495EC0" w14:textId="77777777" w:rsidTr="00923D7D">
        <w:tc>
          <w:tcPr>
            <w:tcW w:w="9639" w:type="dxa"/>
          </w:tcPr>
          <w:p w14:paraId="145D81CD" w14:textId="58E5F66A" w:rsidR="00963492" w:rsidRDefault="003D7D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F93682">
              <w:rPr>
                <w:rFonts w:ascii="Corbel" w:hAnsi="Corbel"/>
                <w:sz w:val="24"/>
                <w:szCs w:val="24"/>
              </w:rPr>
              <w:t>Religia</w:t>
            </w:r>
            <w:r w:rsidRPr="003D7D0D">
              <w:rPr>
                <w:rFonts w:ascii="Corbel" w:hAnsi="Corbel"/>
                <w:sz w:val="24"/>
                <w:szCs w:val="24"/>
              </w:rPr>
              <w:t xml:space="preserve"> i nauka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E24B11">
              <w:rPr>
                <w:rFonts w:ascii="Corbel" w:hAnsi="Corbel"/>
                <w:sz w:val="24"/>
                <w:szCs w:val="24"/>
              </w:rPr>
              <w:t>Analiza wybranych badań genetycznych i eksperymentów medycznych</w:t>
            </w:r>
          </w:p>
        </w:tc>
      </w:tr>
    </w:tbl>
    <w:p w14:paraId="1EE9D2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011F7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DE4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4166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EFC830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0145CD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0145C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0145C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, </w:t>
      </w:r>
      <w:r w:rsidR="0085747A" w:rsidRPr="000145CD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3C59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7D785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7D7855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7D7855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7D7855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E404E72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0E31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5620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DEF47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5498F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C6C7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997B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41F731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F51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637CB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1D19892" w14:textId="77777777" w:rsidTr="00C05F44">
        <w:tc>
          <w:tcPr>
            <w:tcW w:w="1985" w:type="dxa"/>
            <w:vAlign w:val="center"/>
          </w:tcPr>
          <w:p w14:paraId="157CAE2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2544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80B8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3EE486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1E88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6794E66F" w14:textId="77777777" w:rsidTr="00C05F44">
        <w:tc>
          <w:tcPr>
            <w:tcW w:w="1985" w:type="dxa"/>
          </w:tcPr>
          <w:p w14:paraId="20D6EE9C" w14:textId="5E93D338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708C9AC7" w14:textId="6AB7064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5D1AC8C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747A" w:rsidRPr="00B169DF" w14:paraId="2388083F" w14:textId="77777777" w:rsidTr="00C05F44">
        <w:tc>
          <w:tcPr>
            <w:tcW w:w="1985" w:type="dxa"/>
          </w:tcPr>
          <w:p w14:paraId="56592B5B" w14:textId="4A59CCA0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437252">
              <w:rPr>
                <w:rFonts w:ascii="Corbel" w:hAnsi="Corbel"/>
                <w:b w:val="0"/>
                <w:szCs w:val="24"/>
              </w:rPr>
              <w:t>1</w:t>
            </w:r>
            <w:r w:rsidR="008A0D31">
              <w:rPr>
                <w:rFonts w:ascii="Corbel" w:hAnsi="Corbel"/>
                <w:b w:val="0"/>
                <w:szCs w:val="24"/>
              </w:rPr>
              <w:t xml:space="preserve"> – EK_04</w:t>
            </w:r>
          </w:p>
        </w:tc>
        <w:tc>
          <w:tcPr>
            <w:tcW w:w="5528" w:type="dxa"/>
          </w:tcPr>
          <w:p w14:paraId="35E125A4" w14:textId="3197BB6D" w:rsidR="0085747A" w:rsidRPr="00B169DF" w:rsidRDefault="000145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5CD">
              <w:rPr>
                <w:rFonts w:ascii="Corbel" w:hAnsi="Corbel"/>
                <w:b w:val="0"/>
                <w:szCs w:val="24"/>
              </w:rPr>
              <w:t>kolokwium końcowe</w:t>
            </w:r>
          </w:p>
        </w:tc>
        <w:tc>
          <w:tcPr>
            <w:tcW w:w="2126" w:type="dxa"/>
          </w:tcPr>
          <w:p w14:paraId="196DC76B" w14:textId="451D7FCB" w:rsidR="0085747A" w:rsidRPr="00B169DF" w:rsidRDefault="00950904" w:rsidP="009509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37252" w:rsidRPr="00B169DF" w14:paraId="0B9F124E" w14:textId="77777777" w:rsidTr="00C05F44">
        <w:tc>
          <w:tcPr>
            <w:tcW w:w="1985" w:type="dxa"/>
          </w:tcPr>
          <w:p w14:paraId="793DDCC6" w14:textId="0A89085B" w:rsidR="00437252" w:rsidRPr="00B169DF" w:rsidRDefault="004372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54BA10C" w14:textId="533D562E" w:rsidR="00437252" w:rsidRPr="000145CD" w:rsidRDefault="004372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trakcie zajęć</w:t>
            </w:r>
            <w:r w:rsidR="00F106ED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16E32C8" w14:textId="28F45434" w:rsidR="00437252" w:rsidRDefault="00F106ED" w:rsidP="009509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Cw.</w:t>
            </w:r>
          </w:p>
        </w:tc>
      </w:tr>
    </w:tbl>
    <w:p w14:paraId="34B1317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2FD7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F81AAC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09959C9" w14:textId="77777777" w:rsidTr="00923D7D">
        <w:tc>
          <w:tcPr>
            <w:tcW w:w="9670" w:type="dxa"/>
          </w:tcPr>
          <w:p w14:paraId="6BB82382" w14:textId="77777777" w:rsidR="00747D73" w:rsidRPr="00747D73" w:rsidRDefault="00747D73" w:rsidP="00747D7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47D73">
              <w:rPr>
                <w:rFonts w:ascii="Corbel" w:hAnsi="Corbel"/>
                <w:szCs w:val="24"/>
              </w:rPr>
              <w:t>Aby zaliczyć ćwiczenia, student musi spełnić dwa kluczowe warunki:</w:t>
            </w:r>
          </w:p>
          <w:p w14:paraId="12372745" w14:textId="797633B5" w:rsidR="00747D73" w:rsidRPr="00747D73" w:rsidRDefault="00747D73" w:rsidP="00747D7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Cs/>
                <w:szCs w:val="24"/>
              </w:rPr>
            </w:pPr>
            <w:r w:rsidRPr="00747D73">
              <w:rPr>
                <w:rFonts w:ascii="Corbel" w:hAnsi="Corbel"/>
                <w:bCs/>
                <w:szCs w:val="24"/>
              </w:rPr>
              <w:t>Warunek konieczny: obecność na zajęciach oraz wykazanie znajomości zadanej literatury.</w:t>
            </w:r>
          </w:p>
          <w:p w14:paraId="68EA2B0D" w14:textId="77777777" w:rsidR="00747D73" w:rsidRPr="00747D73" w:rsidRDefault="00747D73" w:rsidP="00747D7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Cs/>
                <w:szCs w:val="24"/>
              </w:rPr>
            </w:pPr>
            <w:r w:rsidRPr="00747D73">
              <w:rPr>
                <w:rFonts w:ascii="Corbel" w:hAnsi="Corbel"/>
                <w:bCs/>
                <w:szCs w:val="24"/>
              </w:rPr>
              <w:t>Warunek wystarczający: uzyskanie pozytywnej oceny, zgodnie z poniższymi kryteriami:</w:t>
            </w:r>
          </w:p>
          <w:p w14:paraId="7A827945" w14:textId="77777777" w:rsidR="00747D73" w:rsidRPr="00747D73" w:rsidRDefault="00747D73" w:rsidP="00747D73">
            <w:pPr>
              <w:pStyle w:val="Punktygwne"/>
              <w:spacing w:before="0" w:after="0"/>
              <w:ind w:left="1440"/>
              <w:rPr>
                <w:rFonts w:ascii="Corbel" w:hAnsi="Corbel"/>
                <w:b w:val="0"/>
                <w:szCs w:val="24"/>
              </w:rPr>
            </w:pPr>
            <w:r w:rsidRPr="00747D73">
              <w:rPr>
                <w:rFonts w:ascii="Corbel" w:hAnsi="Corbel"/>
                <w:b w:val="0"/>
                <w:szCs w:val="24"/>
              </w:rPr>
              <w:lastRenderedPageBreak/>
              <w:t>Ocena 3.0 – student wykazuje znajomość omawianych tekstów, jednak nie potrafi efektywnie zastosować zdobytej wiedzy w dyskusji.</w:t>
            </w:r>
          </w:p>
          <w:p w14:paraId="7A734D51" w14:textId="77777777" w:rsidR="00747D73" w:rsidRPr="00747D73" w:rsidRDefault="00747D73" w:rsidP="00747D73">
            <w:pPr>
              <w:pStyle w:val="Punktygwne"/>
              <w:spacing w:before="0" w:after="0"/>
              <w:ind w:left="1440"/>
              <w:rPr>
                <w:rFonts w:ascii="Corbel" w:hAnsi="Corbel"/>
                <w:b w:val="0"/>
                <w:szCs w:val="24"/>
              </w:rPr>
            </w:pPr>
            <w:r w:rsidRPr="00747D73">
              <w:rPr>
                <w:rFonts w:ascii="Corbel" w:hAnsi="Corbel"/>
                <w:b w:val="0"/>
                <w:szCs w:val="24"/>
              </w:rPr>
              <w:t>Ocena 4.0 – student zna treść omawianych tekstów, potrafi zidentyfikować kluczowe argumenty, jednak nie jest w stanie samodzielnie sformułować możliwych rozwiązań dyskutowanych problemów.</w:t>
            </w:r>
          </w:p>
          <w:p w14:paraId="346A0301" w14:textId="77777777" w:rsidR="00747D73" w:rsidRPr="00747D73" w:rsidRDefault="00747D73" w:rsidP="00747D73">
            <w:pPr>
              <w:pStyle w:val="Punktygwne"/>
              <w:spacing w:before="0" w:after="0"/>
              <w:ind w:left="1440"/>
              <w:rPr>
                <w:rFonts w:ascii="Corbel" w:hAnsi="Corbel"/>
                <w:b w:val="0"/>
                <w:szCs w:val="24"/>
              </w:rPr>
            </w:pPr>
            <w:r w:rsidRPr="00747D73">
              <w:rPr>
                <w:rFonts w:ascii="Corbel" w:hAnsi="Corbel"/>
                <w:b w:val="0"/>
                <w:szCs w:val="24"/>
              </w:rPr>
              <w:t>Ocena 5.0 – student zna omawiane teksty, potrafi zidentyfikować kluczowe argumenty oraz samodzielnie proponuje możliwe rozwiązania analizowanych zagadnień.</w:t>
            </w:r>
          </w:p>
          <w:p w14:paraId="1C8135CA" w14:textId="77777777" w:rsidR="0085747A" w:rsidRPr="00747D7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4A11CB" w14:textId="6A204B2D" w:rsidR="0085747A" w:rsidRPr="00B169DF" w:rsidRDefault="0085747A" w:rsidP="004B6C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1640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758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A7F5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402A5C6" w14:textId="77777777" w:rsidTr="003E1941">
        <w:tc>
          <w:tcPr>
            <w:tcW w:w="4962" w:type="dxa"/>
            <w:vAlign w:val="center"/>
          </w:tcPr>
          <w:p w14:paraId="267EBE0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4CAFD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AD4F68E" w14:textId="77777777" w:rsidTr="00923D7D">
        <w:tc>
          <w:tcPr>
            <w:tcW w:w="4962" w:type="dxa"/>
          </w:tcPr>
          <w:p w14:paraId="749E482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4345AD" w14:textId="2932C2EC" w:rsidR="0085747A" w:rsidRPr="00B169DF" w:rsidRDefault="005C3AE1" w:rsidP="00C365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54D8B81" w14:textId="77777777" w:rsidTr="00923D7D">
        <w:tc>
          <w:tcPr>
            <w:tcW w:w="4962" w:type="dxa"/>
          </w:tcPr>
          <w:p w14:paraId="0703976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D420F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014F56" w14:textId="33DF6655" w:rsidR="00C61DC5" w:rsidRPr="00B169DF" w:rsidRDefault="005C3AE1" w:rsidP="00344F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F057C18" w14:textId="77777777" w:rsidTr="00923D7D">
        <w:tc>
          <w:tcPr>
            <w:tcW w:w="4962" w:type="dxa"/>
          </w:tcPr>
          <w:p w14:paraId="6AEDB80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BA52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F0E81D" w14:textId="0781C849" w:rsidR="00C61DC5" w:rsidRPr="00B169DF" w:rsidRDefault="005C3AE1" w:rsidP="00344F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B169DF" w14:paraId="41E1B402" w14:textId="77777777" w:rsidTr="00923D7D">
        <w:tc>
          <w:tcPr>
            <w:tcW w:w="4962" w:type="dxa"/>
          </w:tcPr>
          <w:p w14:paraId="1076A39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6E05CF" w14:textId="5E79B880" w:rsidR="0085747A" w:rsidRPr="00B169DF" w:rsidRDefault="005C3AE1" w:rsidP="00344F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3028168B" w14:textId="77777777" w:rsidTr="00923D7D">
        <w:tc>
          <w:tcPr>
            <w:tcW w:w="4962" w:type="dxa"/>
          </w:tcPr>
          <w:p w14:paraId="0AC39A7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912EF" w14:textId="5D1292AE" w:rsidR="0085747A" w:rsidRPr="00B169DF" w:rsidRDefault="005C3AE1" w:rsidP="001F6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F5A36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204E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3216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05812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5DF6A43" w14:textId="77777777" w:rsidTr="0071620A">
        <w:trPr>
          <w:trHeight w:val="397"/>
        </w:trPr>
        <w:tc>
          <w:tcPr>
            <w:tcW w:w="3544" w:type="dxa"/>
          </w:tcPr>
          <w:p w14:paraId="3E387E0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68EC2" w14:textId="0DE290C1" w:rsidR="0085747A" w:rsidRPr="00B169DF" w:rsidRDefault="0055303B" w:rsidP="005530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036C7E19" w14:textId="77777777" w:rsidTr="0071620A">
        <w:trPr>
          <w:trHeight w:val="397"/>
        </w:trPr>
        <w:tc>
          <w:tcPr>
            <w:tcW w:w="3544" w:type="dxa"/>
          </w:tcPr>
          <w:p w14:paraId="46FC789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BE491" w14:textId="47D7F43C" w:rsidR="0085747A" w:rsidRPr="00B169DF" w:rsidRDefault="0055303B" w:rsidP="005530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2E3C6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F3107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98A0A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4835628" w14:textId="77777777" w:rsidTr="0071620A">
        <w:trPr>
          <w:trHeight w:val="397"/>
        </w:trPr>
        <w:tc>
          <w:tcPr>
            <w:tcW w:w="7513" w:type="dxa"/>
          </w:tcPr>
          <w:p w14:paraId="461C83B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F51CE7" w14:textId="484262D3" w:rsidR="001F0D38" w:rsidRPr="00316D66" w:rsidRDefault="001F0D38" w:rsidP="001F0D38">
            <w:pPr>
              <w:pStyle w:val="Punktygwne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316D66">
              <w:rPr>
                <w:rFonts w:ascii="Corbel" w:hAnsi="Corbel"/>
                <w:b w:val="0"/>
                <w:bCs/>
                <w:color w:val="000000"/>
                <w:szCs w:val="24"/>
              </w:rPr>
              <w:t>McGrath A., Nauka a i religia, Kraków 2009</w:t>
            </w:r>
          </w:p>
          <w:p w14:paraId="2C62B092" w14:textId="2AF79861" w:rsidR="001F0D38" w:rsidRPr="00316D66" w:rsidRDefault="001F0D38" w:rsidP="001F0D38">
            <w:pPr>
              <w:pStyle w:val="Punktygwne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316D66">
              <w:rPr>
                <w:rFonts w:ascii="Corbel" w:hAnsi="Corbel"/>
                <w:b w:val="0"/>
                <w:bCs/>
                <w:color w:val="000000"/>
                <w:szCs w:val="24"/>
              </w:rPr>
              <w:t>Heller M., Nowa fizyka i nowa teologia, Tarnów, 1992</w:t>
            </w:r>
          </w:p>
          <w:p w14:paraId="611CA508" w14:textId="28F3EEE1" w:rsidR="001F0D38" w:rsidRPr="00316D66" w:rsidRDefault="001F0D38" w:rsidP="001F0D38">
            <w:pPr>
              <w:pStyle w:val="Punktygwne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316D66">
              <w:rPr>
                <w:rFonts w:ascii="Corbel" w:hAnsi="Corbel"/>
                <w:b w:val="0"/>
                <w:bCs/>
                <w:color w:val="000000"/>
                <w:szCs w:val="24"/>
              </w:rPr>
              <w:t>Popper K. R., Logika odkrycia naukowego, Warszawa 2002</w:t>
            </w:r>
          </w:p>
          <w:p w14:paraId="22F41580" w14:textId="1C1360B5" w:rsidR="001F0D38" w:rsidRPr="00316D66" w:rsidRDefault="001F0D38" w:rsidP="001F0D38">
            <w:pPr>
              <w:pStyle w:val="Punktygwne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316D66">
              <w:rPr>
                <w:rFonts w:ascii="Corbel" w:hAnsi="Corbel"/>
                <w:b w:val="0"/>
                <w:bCs/>
                <w:color w:val="000000"/>
                <w:szCs w:val="24"/>
              </w:rPr>
              <w:t>Heller M., Granice nauki, Kraków 2014</w:t>
            </w:r>
          </w:p>
          <w:p w14:paraId="08E99111" w14:textId="0DABB8EF" w:rsidR="001F0D38" w:rsidRPr="00316D66" w:rsidRDefault="001F0D38" w:rsidP="001F0D38">
            <w:pPr>
              <w:pStyle w:val="Punktygwne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316D66">
              <w:rPr>
                <w:rFonts w:ascii="Corbel" w:hAnsi="Corbel"/>
                <w:b w:val="0"/>
                <w:bCs/>
                <w:color w:val="000000"/>
                <w:szCs w:val="24"/>
              </w:rPr>
              <w:t>Butterfield H., Rodowód współczesnej nauki : 1300-1800, Warszawa 1963</w:t>
            </w:r>
          </w:p>
          <w:p w14:paraId="3157E89B" w14:textId="77777777" w:rsidR="001F0D38" w:rsidRPr="00B169DF" w:rsidRDefault="001F0D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58DD74" w14:textId="77777777" w:rsidTr="0071620A">
        <w:trPr>
          <w:trHeight w:val="397"/>
        </w:trPr>
        <w:tc>
          <w:tcPr>
            <w:tcW w:w="7513" w:type="dxa"/>
          </w:tcPr>
          <w:p w14:paraId="7BC5B0C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8B92B8" w14:textId="77777777" w:rsidR="00286B5B" w:rsidRPr="00316D66" w:rsidRDefault="00286B5B" w:rsidP="00286B5B">
            <w:pPr>
              <w:pStyle w:val="Punktygwne"/>
              <w:rPr>
                <w:rFonts w:ascii="Corbel" w:hAnsi="Corbel"/>
                <w:b w:val="0"/>
                <w:bCs/>
                <w:iCs/>
                <w:szCs w:val="24"/>
              </w:rPr>
            </w:pPr>
            <w:r w:rsidRPr="00316D66">
              <w:rPr>
                <w:rFonts w:ascii="Corbel" w:hAnsi="Corbel"/>
                <w:b w:val="0"/>
                <w:bCs/>
                <w:iCs/>
                <w:szCs w:val="24"/>
              </w:rPr>
              <w:t>Ernest Nagel, Struktura nauki: zagadnienia logiki wyjaśnień naukowych, Warszawa 1970</w:t>
            </w:r>
          </w:p>
          <w:p w14:paraId="74885FC0" w14:textId="1B96B063" w:rsidR="00286B5B" w:rsidRPr="00316D66" w:rsidRDefault="00286B5B" w:rsidP="00286B5B">
            <w:pPr>
              <w:pStyle w:val="Punktygwne"/>
              <w:rPr>
                <w:rFonts w:ascii="Corbel" w:hAnsi="Corbel"/>
                <w:b w:val="0"/>
                <w:bCs/>
                <w:iCs/>
                <w:szCs w:val="24"/>
              </w:rPr>
            </w:pPr>
            <w:r w:rsidRPr="00316D66">
              <w:rPr>
                <w:rFonts w:ascii="Corbel" w:hAnsi="Corbel"/>
                <w:b w:val="0"/>
                <w:bCs/>
                <w:iCs/>
                <w:szCs w:val="24"/>
              </w:rPr>
              <w:t>Bauman Z., Nowoczesność i Zagłada, Kraków 2009</w:t>
            </w:r>
          </w:p>
          <w:p w14:paraId="0AA37A7D" w14:textId="6D84B63B" w:rsidR="000E0036" w:rsidRPr="00316D66" w:rsidRDefault="000E0036" w:rsidP="000E0036">
            <w:pPr>
              <w:pStyle w:val="Punktygwne"/>
              <w:rPr>
                <w:rFonts w:ascii="Corbel" w:hAnsi="Corbel"/>
                <w:b w:val="0"/>
                <w:bCs/>
                <w:iCs/>
                <w:szCs w:val="24"/>
              </w:rPr>
            </w:pPr>
            <w:r w:rsidRPr="00316D66">
              <w:rPr>
                <w:rFonts w:ascii="Corbel" w:hAnsi="Corbel"/>
                <w:b w:val="0"/>
                <w:bCs/>
                <w:iCs/>
                <w:szCs w:val="24"/>
              </w:rPr>
              <w:t>Krajewska-Kułak E., Guzowski A., et al.,  Eksperymenty i badania na ludziach, Poznań 2024</w:t>
            </w:r>
          </w:p>
          <w:p w14:paraId="6930A7D5" w14:textId="77777777" w:rsidR="000E0036" w:rsidRPr="00316D66" w:rsidRDefault="000E0036" w:rsidP="00286B5B">
            <w:pPr>
              <w:pStyle w:val="Punktygwne"/>
              <w:rPr>
                <w:rFonts w:ascii="Corbel" w:hAnsi="Corbel"/>
                <w:b w:val="0"/>
                <w:bCs/>
                <w:iCs/>
                <w:szCs w:val="24"/>
              </w:rPr>
            </w:pPr>
          </w:p>
          <w:p w14:paraId="2ECE50D2" w14:textId="77777777" w:rsidR="00286B5B" w:rsidRPr="00286B5B" w:rsidRDefault="00286B5B" w:rsidP="00286B5B">
            <w:pPr>
              <w:pStyle w:val="Punktygwne"/>
              <w:rPr>
                <w:rFonts w:ascii="Corbel" w:hAnsi="Corbel"/>
                <w:iCs/>
                <w:szCs w:val="24"/>
                <w:lang w:val="fr-FR"/>
              </w:rPr>
            </w:pPr>
            <w:r w:rsidRPr="00286B5B">
              <w:rPr>
                <w:rFonts w:ascii="Corbel" w:hAnsi="Corbel"/>
                <w:iCs/>
                <w:szCs w:val="24"/>
                <w:lang w:val="fr-FR"/>
              </w:rPr>
              <w:t>Papież Pius XII, Humani Generis, 1950</w:t>
            </w:r>
          </w:p>
          <w:p w14:paraId="3BFF5CBC" w14:textId="2AF47E37" w:rsidR="00286B5B" w:rsidRPr="00286B5B" w:rsidRDefault="00286B5B" w:rsidP="00286B5B">
            <w:pPr>
              <w:pStyle w:val="Punktygwne"/>
              <w:rPr>
                <w:rFonts w:ascii="Corbel" w:hAnsi="Corbel"/>
                <w:iCs/>
                <w:szCs w:val="24"/>
                <w:lang w:val="fr-FR"/>
              </w:rPr>
            </w:pPr>
            <w:r w:rsidRPr="00286B5B">
              <w:rPr>
                <w:rFonts w:ascii="Corbel" w:hAnsi="Corbel"/>
                <w:iCs/>
                <w:szCs w:val="24"/>
                <w:lang w:val="fr-FR"/>
              </w:rPr>
              <w:t>Papież Jan Paweł II, Fides et Ratio, 1998</w:t>
            </w:r>
          </w:p>
          <w:p w14:paraId="4E9566F9" w14:textId="7F410318" w:rsidR="00286B5B" w:rsidRPr="00286B5B" w:rsidRDefault="00286B5B" w:rsidP="00286B5B">
            <w:pPr>
              <w:pStyle w:val="Punktygwne"/>
              <w:rPr>
                <w:rFonts w:ascii="Corbel" w:hAnsi="Corbel"/>
                <w:iCs/>
                <w:szCs w:val="24"/>
                <w:lang w:val="fr-FR"/>
              </w:rPr>
            </w:pPr>
            <w:r w:rsidRPr="00286B5B">
              <w:rPr>
                <w:rFonts w:ascii="Corbel" w:hAnsi="Corbel"/>
                <w:iCs/>
                <w:szCs w:val="24"/>
                <w:lang w:val="fr-FR"/>
              </w:rPr>
              <w:t>Papież Pius X, Pascendi Dominici Gregis, 1907</w:t>
            </w:r>
          </w:p>
          <w:p w14:paraId="549C2DA8" w14:textId="77777777" w:rsidR="00286B5B" w:rsidRPr="00286B5B" w:rsidRDefault="00286B5B" w:rsidP="00286B5B">
            <w:pPr>
              <w:pStyle w:val="Punktygwne"/>
              <w:rPr>
                <w:rFonts w:ascii="Corbel" w:hAnsi="Corbel"/>
                <w:iCs/>
                <w:szCs w:val="24"/>
              </w:rPr>
            </w:pPr>
            <w:r w:rsidRPr="00286B5B">
              <w:rPr>
                <w:rFonts w:ascii="Corbel" w:hAnsi="Corbel"/>
                <w:iCs/>
                <w:szCs w:val="24"/>
              </w:rPr>
              <w:t>Papież Franciszek, Laudato si’, 2015</w:t>
            </w:r>
          </w:p>
          <w:p w14:paraId="06905FA6" w14:textId="77777777" w:rsidR="00286B5B" w:rsidRPr="00286B5B" w:rsidRDefault="00286B5B" w:rsidP="00286B5B">
            <w:pPr>
              <w:pStyle w:val="Punktygwne"/>
              <w:rPr>
                <w:rFonts w:ascii="Corbel" w:hAnsi="Corbel"/>
                <w:iCs/>
                <w:szCs w:val="24"/>
                <w:u w:val="single"/>
              </w:rPr>
            </w:pPr>
            <w:r w:rsidRPr="00286B5B">
              <w:rPr>
                <w:rFonts w:ascii="Corbel" w:hAnsi="Corbel"/>
                <w:iCs/>
                <w:szCs w:val="24"/>
                <w:u w:val="single"/>
              </w:rPr>
              <w:t>Wskazane encykliki są dostępne online</w:t>
            </w:r>
          </w:p>
          <w:p w14:paraId="6BB22012" w14:textId="77777777" w:rsidR="00286B5B" w:rsidRPr="00286B5B" w:rsidRDefault="00286B5B" w:rsidP="00286B5B">
            <w:pPr>
              <w:pStyle w:val="Punktygwne"/>
              <w:rPr>
                <w:rFonts w:ascii="Corbel" w:hAnsi="Corbel"/>
                <w:iCs/>
                <w:szCs w:val="24"/>
                <w:u w:val="single"/>
              </w:rPr>
            </w:pPr>
          </w:p>
          <w:p w14:paraId="0D8CF9D3" w14:textId="77777777" w:rsidR="00286B5B" w:rsidRPr="00286B5B" w:rsidRDefault="00286B5B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034A8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2863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343A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B71CF" w14:textId="77777777" w:rsidR="00642D36" w:rsidRDefault="00642D36" w:rsidP="00C16ABF">
      <w:pPr>
        <w:spacing w:after="0" w:line="240" w:lineRule="auto"/>
      </w:pPr>
      <w:r>
        <w:separator/>
      </w:r>
    </w:p>
  </w:endnote>
  <w:endnote w:type="continuationSeparator" w:id="0">
    <w:p w14:paraId="3689308A" w14:textId="77777777" w:rsidR="00642D36" w:rsidRDefault="00642D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E9DBB" w14:textId="77777777" w:rsidR="00642D36" w:rsidRDefault="00642D36" w:rsidP="00C16ABF">
      <w:pPr>
        <w:spacing w:after="0" w:line="240" w:lineRule="auto"/>
      </w:pPr>
      <w:r>
        <w:separator/>
      </w:r>
    </w:p>
  </w:footnote>
  <w:footnote w:type="continuationSeparator" w:id="0">
    <w:p w14:paraId="19225F02" w14:textId="77777777" w:rsidR="00642D36" w:rsidRDefault="00642D36" w:rsidP="00C16ABF">
      <w:pPr>
        <w:spacing w:after="0" w:line="240" w:lineRule="auto"/>
      </w:pPr>
      <w:r>
        <w:continuationSeparator/>
      </w:r>
    </w:p>
  </w:footnote>
  <w:footnote w:id="1">
    <w:p w14:paraId="6E5D6C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D454A4"/>
    <w:multiLevelType w:val="multilevel"/>
    <w:tmpl w:val="AF04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78620E"/>
    <w:multiLevelType w:val="hybridMultilevel"/>
    <w:tmpl w:val="3C7E0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25C7B"/>
    <w:multiLevelType w:val="hybridMultilevel"/>
    <w:tmpl w:val="04580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704636">
    <w:abstractNumId w:val="0"/>
  </w:num>
  <w:num w:numId="2" w16cid:durableId="2097743549">
    <w:abstractNumId w:val="3"/>
  </w:num>
  <w:num w:numId="3" w16cid:durableId="1198815982">
    <w:abstractNumId w:val="2"/>
  </w:num>
  <w:num w:numId="4" w16cid:durableId="187230215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5CD"/>
    <w:rsid w:val="00015B8F"/>
    <w:rsid w:val="00020949"/>
    <w:rsid w:val="00022ECE"/>
    <w:rsid w:val="00023219"/>
    <w:rsid w:val="000242AF"/>
    <w:rsid w:val="00042A51"/>
    <w:rsid w:val="00042D2E"/>
    <w:rsid w:val="00044C82"/>
    <w:rsid w:val="00057D7D"/>
    <w:rsid w:val="000675BB"/>
    <w:rsid w:val="00070ED6"/>
    <w:rsid w:val="000742DC"/>
    <w:rsid w:val="00084C12"/>
    <w:rsid w:val="000900F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036"/>
    <w:rsid w:val="000F1C57"/>
    <w:rsid w:val="000F5615"/>
    <w:rsid w:val="001045A1"/>
    <w:rsid w:val="00124BFF"/>
    <w:rsid w:val="0012560E"/>
    <w:rsid w:val="00127108"/>
    <w:rsid w:val="00134B13"/>
    <w:rsid w:val="00135FC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12CC"/>
    <w:rsid w:val="001D2F16"/>
    <w:rsid w:val="001D657B"/>
    <w:rsid w:val="001D7B54"/>
    <w:rsid w:val="001E0209"/>
    <w:rsid w:val="001E3CF3"/>
    <w:rsid w:val="001F0D38"/>
    <w:rsid w:val="001F2CA2"/>
    <w:rsid w:val="001F6A20"/>
    <w:rsid w:val="002144C0"/>
    <w:rsid w:val="0022477D"/>
    <w:rsid w:val="002278A9"/>
    <w:rsid w:val="002336F9"/>
    <w:rsid w:val="00235D48"/>
    <w:rsid w:val="0024028F"/>
    <w:rsid w:val="00244ABC"/>
    <w:rsid w:val="00281FF2"/>
    <w:rsid w:val="002857DE"/>
    <w:rsid w:val="00286B5B"/>
    <w:rsid w:val="00286F02"/>
    <w:rsid w:val="00291567"/>
    <w:rsid w:val="002A22BF"/>
    <w:rsid w:val="002A2389"/>
    <w:rsid w:val="002A38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D66"/>
    <w:rsid w:val="003343CF"/>
    <w:rsid w:val="00344FF0"/>
    <w:rsid w:val="00346FE9"/>
    <w:rsid w:val="0034759A"/>
    <w:rsid w:val="003503F6"/>
    <w:rsid w:val="003530DD"/>
    <w:rsid w:val="00363F78"/>
    <w:rsid w:val="00386A32"/>
    <w:rsid w:val="003A0A5B"/>
    <w:rsid w:val="003A1176"/>
    <w:rsid w:val="003C0BAE"/>
    <w:rsid w:val="003D18A9"/>
    <w:rsid w:val="003D6CE2"/>
    <w:rsid w:val="003D7D0D"/>
    <w:rsid w:val="003E1941"/>
    <w:rsid w:val="003E2FE6"/>
    <w:rsid w:val="003E49D5"/>
    <w:rsid w:val="003F205D"/>
    <w:rsid w:val="003F2547"/>
    <w:rsid w:val="003F38C0"/>
    <w:rsid w:val="00414E3C"/>
    <w:rsid w:val="0042244A"/>
    <w:rsid w:val="0042745A"/>
    <w:rsid w:val="00431D5C"/>
    <w:rsid w:val="004362C6"/>
    <w:rsid w:val="00437252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EAF"/>
    <w:rsid w:val="004968E2"/>
    <w:rsid w:val="004A3EEA"/>
    <w:rsid w:val="004A4D1F"/>
    <w:rsid w:val="004B3F0E"/>
    <w:rsid w:val="004B6212"/>
    <w:rsid w:val="004B6CF7"/>
    <w:rsid w:val="004D31C0"/>
    <w:rsid w:val="004D5282"/>
    <w:rsid w:val="004D5B68"/>
    <w:rsid w:val="004F1551"/>
    <w:rsid w:val="004F155B"/>
    <w:rsid w:val="004F55A3"/>
    <w:rsid w:val="0050496F"/>
    <w:rsid w:val="00511744"/>
    <w:rsid w:val="00513B6F"/>
    <w:rsid w:val="00517C63"/>
    <w:rsid w:val="005363C4"/>
    <w:rsid w:val="00536BDE"/>
    <w:rsid w:val="00543ACC"/>
    <w:rsid w:val="0055303B"/>
    <w:rsid w:val="0056696D"/>
    <w:rsid w:val="00590ACA"/>
    <w:rsid w:val="005913EE"/>
    <w:rsid w:val="0059484D"/>
    <w:rsid w:val="005A0855"/>
    <w:rsid w:val="005A3196"/>
    <w:rsid w:val="005C080F"/>
    <w:rsid w:val="005C3AE1"/>
    <w:rsid w:val="005C55E5"/>
    <w:rsid w:val="005C696A"/>
    <w:rsid w:val="005E6E85"/>
    <w:rsid w:val="005F31D2"/>
    <w:rsid w:val="005F76A3"/>
    <w:rsid w:val="00601070"/>
    <w:rsid w:val="0061029B"/>
    <w:rsid w:val="00615987"/>
    <w:rsid w:val="00617230"/>
    <w:rsid w:val="00621CE1"/>
    <w:rsid w:val="00627FC9"/>
    <w:rsid w:val="00630031"/>
    <w:rsid w:val="00642D36"/>
    <w:rsid w:val="00647FA8"/>
    <w:rsid w:val="00650C5F"/>
    <w:rsid w:val="00654934"/>
    <w:rsid w:val="006620D9"/>
    <w:rsid w:val="00670477"/>
    <w:rsid w:val="00671958"/>
    <w:rsid w:val="00675843"/>
    <w:rsid w:val="00684305"/>
    <w:rsid w:val="00690C32"/>
    <w:rsid w:val="00696477"/>
    <w:rsid w:val="006D050F"/>
    <w:rsid w:val="006D0BE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D73"/>
    <w:rsid w:val="00751C78"/>
    <w:rsid w:val="00763BF1"/>
    <w:rsid w:val="00766FD4"/>
    <w:rsid w:val="00772F23"/>
    <w:rsid w:val="0078168C"/>
    <w:rsid w:val="00787C2A"/>
    <w:rsid w:val="00790E27"/>
    <w:rsid w:val="00795E03"/>
    <w:rsid w:val="007A4022"/>
    <w:rsid w:val="007A6E6E"/>
    <w:rsid w:val="007B6024"/>
    <w:rsid w:val="007C3299"/>
    <w:rsid w:val="007C3BCC"/>
    <w:rsid w:val="007C4546"/>
    <w:rsid w:val="007D6E56"/>
    <w:rsid w:val="007D7855"/>
    <w:rsid w:val="007F043A"/>
    <w:rsid w:val="007F4155"/>
    <w:rsid w:val="00800354"/>
    <w:rsid w:val="0081554D"/>
    <w:rsid w:val="00816EB0"/>
    <w:rsid w:val="0081707E"/>
    <w:rsid w:val="00820262"/>
    <w:rsid w:val="008449B3"/>
    <w:rsid w:val="00853138"/>
    <w:rsid w:val="008552A2"/>
    <w:rsid w:val="0085747A"/>
    <w:rsid w:val="00877BEC"/>
    <w:rsid w:val="00884922"/>
    <w:rsid w:val="00885F64"/>
    <w:rsid w:val="008917F9"/>
    <w:rsid w:val="008A0D31"/>
    <w:rsid w:val="008A45F7"/>
    <w:rsid w:val="008B3A7C"/>
    <w:rsid w:val="008B704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486"/>
    <w:rsid w:val="008F6E29"/>
    <w:rsid w:val="00906980"/>
    <w:rsid w:val="0091603E"/>
    <w:rsid w:val="00916188"/>
    <w:rsid w:val="00923D7D"/>
    <w:rsid w:val="009508DF"/>
    <w:rsid w:val="00950904"/>
    <w:rsid w:val="00950DAC"/>
    <w:rsid w:val="009511C7"/>
    <w:rsid w:val="00951CDB"/>
    <w:rsid w:val="00954A07"/>
    <w:rsid w:val="00963492"/>
    <w:rsid w:val="00966DD2"/>
    <w:rsid w:val="009928F8"/>
    <w:rsid w:val="00997F14"/>
    <w:rsid w:val="009A78D9"/>
    <w:rsid w:val="009B6B7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0DE9"/>
    <w:rsid w:val="00AF2C1E"/>
    <w:rsid w:val="00AF53B5"/>
    <w:rsid w:val="00B02E8A"/>
    <w:rsid w:val="00B06142"/>
    <w:rsid w:val="00B135B1"/>
    <w:rsid w:val="00B1435F"/>
    <w:rsid w:val="00B169DF"/>
    <w:rsid w:val="00B26129"/>
    <w:rsid w:val="00B3130B"/>
    <w:rsid w:val="00B40ADB"/>
    <w:rsid w:val="00B43B77"/>
    <w:rsid w:val="00B43E80"/>
    <w:rsid w:val="00B47B4E"/>
    <w:rsid w:val="00B607DB"/>
    <w:rsid w:val="00B66529"/>
    <w:rsid w:val="00B75946"/>
    <w:rsid w:val="00B8056E"/>
    <w:rsid w:val="00B819C8"/>
    <w:rsid w:val="00B82308"/>
    <w:rsid w:val="00B82D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53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5D2"/>
    <w:rsid w:val="00CD6897"/>
    <w:rsid w:val="00CE5BAC"/>
    <w:rsid w:val="00CF25BE"/>
    <w:rsid w:val="00CF78ED"/>
    <w:rsid w:val="00D02B25"/>
    <w:rsid w:val="00D02EBA"/>
    <w:rsid w:val="00D04623"/>
    <w:rsid w:val="00D17C3C"/>
    <w:rsid w:val="00D21152"/>
    <w:rsid w:val="00D26B2C"/>
    <w:rsid w:val="00D3397B"/>
    <w:rsid w:val="00D352C9"/>
    <w:rsid w:val="00D425B2"/>
    <w:rsid w:val="00D428D6"/>
    <w:rsid w:val="00D54683"/>
    <w:rsid w:val="00D552B2"/>
    <w:rsid w:val="00D563A1"/>
    <w:rsid w:val="00D608D1"/>
    <w:rsid w:val="00D71C33"/>
    <w:rsid w:val="00D74119"/>
    <w:rsid w:val="00D8075B"/>
    <w:rsid w:val="00D8678B"/>
    <w:rsid w:val="00D9652E"/>
    <w:rsid w:val="00DA2114"/>
    <w:rsid w:val="00DE09C0"/>
    <w:rsid w:val="00DE4A14"/>
    <w:rsid w:val="00DF320D"/>
    <w:rsid w:val="00DF71C8"/>
    <w:rsid w:val="00E129B8"/>
    <w:rsid w:val="00E21E7D"/>
    <w:rsid w:val="00E22FBC"/>
    <w:rsid w:val="00E24B11"/>
    <w:rsid w:val="00E24BF5"/>
    <w:rsid w:val="00E25338"/>
    <w:rsid w:val="00E51E44"/>
    <w:rsid w:val="00E63348"/>
    <w:rsid w:val="00E6646E"/>
    <w:rsid w:val="00E742AA"/>
    <w:rsid w:val="00E77E88"/>
    <w:rsid w:val="00E8107D"/>
    <w:rsid w:val="00E92F53"/>
    <w:rsid w:val="00E960BB"/>
    <w:rsid w:val="00EA2074"/>
    <w:rsid w:val="00EA4832"/>
    <w:rsid w:val="00EA4E9D"/>
    <w:rsid w:val="00EC2D07"/>
    <w:rsid w:val="00EC4899"/>
    <w:rsid w:val="00ED03AB"/>
    <w:rsid w:val="00ED32D2"/>
    <w:rsid w:val="00EE32DE"/>
    <w:rsid w:val="00EE5457"/>
    <w:rsid w:val="00EE7F85"/>
    <w:rsid w:val="00F070AB"/>
    <w:rsid w:val="00F106ED"/>
    <w:rsid w:val="00F17567"/>
    <w:rsid w:val="00F25C4C"/>
    <w:rsid w:val="00F27A7B"/>
    <w:rsid w:val="00F526AF"/>
    <w:rsid w:val="00F617C3"/>
    <w:rsid w:val="00F61A26"/>
    <w:rsid w:val="00F7066B"/>
    <w:rsid w:val="00F83B28"/>
    <w:rsid w:val="00F93682"/>
    <w:rsid w:val="00F974DA"/>
    <w:rsid w:val="00FA46E5"/>
    <w:rsid w:val="00FB7DBA"/>
    <w:rsid w:val="00FC1C25"/>
    <w:rsid w:val="00FC381E"/>
    <w:rsid w:val="00FC3F45"/>
    <w:rsid w:val="00FD503F"/>
    <w:rsid w:val="00FD7589"/>
    <w:rsid w:val="00FF016A"/>
    <w:rsid w:val="00FF1401"/>
    <w:rsid w:val="00FF4A4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71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2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E6730-9A82-4CCF-9773-C035CADB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139</TotalTime>
  <Pages>5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Balcerak</cp:lastModifiedBy>
  <cp:revision>154</cp:revision>
  <cp:lastPrinted>2019-02-06T12:12:00Z</cp:lastPrinted>
  <dcterms:created xsi:type="dcterms:W3CDTF">2023-10-02T12:20:00Z</dcterms:created>
  <dcterms:modified xsi:type="dcterms:W3CDTF">2025-06-30T11:13:00Z</dcterms:modified>
</cp:coreProperties>
</file>